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70" w:rsidRDefault="00137770" w:rsidP="00137770">
      <w:bookmarkStart w:id="0" w:name="_GoBack"/>
      <w:bookmarkEnd w:id="0"/>
      <w:r>
        <w:t>Parents Right to Know</w:t>
      </w:r>
    </w:p>
    <w:p w:rsidR="00137770" w:rsidRDefault="00137770" w:rsidP="00137770">
      <w:r>
        <w:t>Notification to Parents Concerning Highly Qualified Teachers and Paraprofessionals.</w:t>
      </w:r>
    </w:p>
    <w:p w:rsidR="00137770" w:rsidRDefault="00137770" w:rsidP="00137770">
      <w:pPr>
        <w:jc w:val="center"/>
      </w:pPr>
      <w:r>
        <w:t>Part 1</w:t>
      </w:r>
    </w:p>
    <w:p w:rsidR="00137770" w:rsidRDefault="00137770" w:rsidP="00137770">
      <w:r>
        <w:t>All districts receiving Title I funds must notify parents of all students in Title I funded schools that they may request information on their child’s teacher’s qualifications.</w:t>
      </w:r>
    </w:p>
    <w:p w:rsidR="00137770" w:rsidRDefault="00137770" w:rsidP="00137770">
      <w:r>
        <w:t>Information, at a minimum, must be provided that addresses the licensing requirements for the position held by the teacher, the licensure status, and educational background of the teacher.</w:t>
      </w:r>
    </w:p>
    <w:p w:rsidR="00137770" w:rsidRDefault="00137770" w:rsidP="00137770">
      <w:r>
        <w:t>The availability of this information must be included in a formal notification through a newsletter, note to parents, etc. Suggested wording for the notification is included on the next page.</w:t>
      </w:r>
    </w:p>
    <w:p w:rsidR="00137770" w:rsidRDefault="00137770" w:rsidP="00137770">
      <w:r>
        <w:t>If the child also receives services from an instructional paraprofessional, the parents should be notified and informed of the paraprofessional’s qualifications upon</w:t>
      </w:r>
    </w:p>
    <w:p w:rsidR="00137770" w:rsidRDefault="00137770" w:rsidP="00137770">
      <w:pPr>
        <w:jc w:val="center"/>
      </w:pPr>
      <w:r>
        <w:t>Part 2</w:t>
      </w:r>
    </w:p>
    <w:p w:rsidR="00137770" w:rsidRDefault="00137770" w:rsidP="00137770">
      <w:r>
        <w:t>Parents must be notified if their child has been assigned, or will be taught for four or more consecutive weeks by a teacher who is not highly qualified.</w:t>
      </w:r>
    </w:p>
    <w:p w:rsidR="00137770" w:rsidRDefault="00137770" w:rsidP="00137770">
      <w:r>
        <w:t>The school must provide a statement to parents (in a newsletter or other form of communication) that ensures notification will occur should a child be taught for four or more consecutive weeks by a teacher who is not highly qualified.</w:t>
      </w:r>
    </w:p>
    <w:p w:rsidR="00137770" w:rsidRDefault="00137770" w:rsidP="00137770">
      <w:r>
        <w:t>When any child is provided a substitute teacher for four consecutive weeks in a school that receives Title I funds and the substitute does not meet the highly qualified teacher definition, the school must notify parents of this situation. Sample wording is provided on the following page.</w:t>
      </w:r>
    </w:p>
    <w:p w:rsidR="00137770" w:rsidRDefault="00137770" w:rsidP="00137770">
      <w:r>
        <w:t>The superintendent must notify the Iowa Department of Education of all non-highly qualified teachers, send a notice home to parents of students in that teacher’s class and send a copy of that notice to Mary Beth Schroeder Fracek. marybeth.schroederfracek@iowa.gov.</w:t>
      </w:r>
    </w:p>
    <w:p w:rsidR="00137770" w:rsidRDefault="00137770" w:rsidP="00137770">
      <w:r>
        <w:t>Information about licensure of Iowa teachers can be found at http://www.state.ia.us/boee/.</w:t>
      </w:r>
    </w:p>
    <w:p w:rsidR="001B4C0F" w:rsidRDefault="001B4C0F" w:rsidP="00137770"/>
    <w:sectPr w:rsidR="001B4C0F" w:rsidSect="006204D0">
      <w:pgSz w:w="12240" w:h="15840"/>
      <w:pgMar w:top="1440" w:right="144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70"/>
    <w:rsid w:val="00137770"/>
    <w:rsid w:val="001B4C0F"/>
    <w:rsid w:val="00323CD2"/>
    <w:rsid w:val="006204D0"/>
    <w:rsid w:val="00727A80"/>
    <w:rsid w:val="00790EDC"/>
    <w:rsid w:val="00873FBE"/>
    <w:rsid w:val="00B76EBF"/>
    <w:rsid w:val="00C9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BCSD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Hatfield</dc:creator>
  <cp:lastModifiedBy>Sarah Price</cp:lastModifiedBy>
  <cp:revision>2</cp:revision>
  <cp:lastPrinted>2015-08-20T22:47:00Z</cp:lastPrinted>
  <dcterms:created xsi:type="dcterms:W3CDTF">2015-09-03T15:11:00Z</dcterms:created>
  <dcterms:modified xsi:type="dcterms:W3CDTF">2015-09-03T15:11:00Z</dcterms:modified>
</cp:coreProperties>
</file>