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E0" w:rsidRDefault="006256E0" w:rsidP="00E64813">
      <w:pPr>
        <w:pStyle w:val="NormalWeb"/>
        <w:spacing w:before="0" w:beforeAutospacing="0" w:after="0" w:afterAutospacing="0"/>
        <w:contextualSpacing/>
        <w:rPr>
          <w:rStyle w:val="apple-converted-space"/>
          <w:color w:val="000000"/>
        </w:rPr>
      </w:pPr>
      <w:bookmarkStart w:id="0" w:name="_GoBack"/>
      <w:bookmarkEnd w:id="0"/>
    </w:p>
    <w:p w:rsidR="00BB7A00" w:rsidRDefault="00BB7A00" w:rsidP="00E64813">
      <w:pPr>
        <w:pStyle w:val="NormalWeb"/>
        <w:spacing w:before="0" w:beforeAutospacing="0" w:after="0" w:afterAutospacing="0"/>
        <w:contextualSpacing/>
        <w:rPr>
          <w:rStyle w:val="apple-converted-space"/>
          <w:color w:val="000000"/>
        </w:rPr>
      </w:pPr>
    </w:p>
    <w:p w:rsidR="00BB7A00" w:rsidRDefault="00BB7A00" w:rsidP="00E64813">
      <w:pPr>
        <w:pStyle w:val="NormalWeb"/>
        <w:spacing w:before="0" w:beforeAutospacing="0" w:after="0" w:afterAutospacing="0"/>
        <w:contextualSpacing/>
        <w:rPr>
          <w:rStyle w:val="apple-converted-space"/>
          <w:color w:val="000000"/>
        </w:rPr>
      </w:pPr>
    </w:p>
    <w:p w:rsidR="00E64813" w:rsidRDefault="00E64813" w:rsidP="00E64813">
      <w:pPr>
        <w:pStyle w:val="NormalWeb"/>
        <w:spacing w:before="0" w:beforeAutospacing="0" w:after="0" w:afterAutospacing="0"/>
        <w:contextualSpacing/>
        <w:rPr>
          <w:rStyle w:val="apple-converted-space"/>
          <w:color w:val="000000"/>
        </w:rPr>
      </w:pPr>
      <w:r>
        <w:rPr>
          <w:rStyle w:val="apple-converted-space"/>
          <w:color w:val="000000"/>
        </w:rPr>
        <w:t>Dear Parents/</w:t>
      </w:r>
      <w:r w:rsidR="00726BF3">
        <w:rPr>
          <w:rStyle w:val="apple-converted-space"/>
          <w:color w:val="000000"/>
        </w:rPr>
        <w:t>Guardians</w:t>
      </w:r>
      <w:r>
        <w:rPr>
          <w:rStyle w:val="apple-converted-space"/>
          <w:color w:val="000000"/>
        </w:rPr>
        <w:t>,</w:t>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r>
      <w:r>
        <w:rPr>
          <w:rStyle w:val="apple-converted-space"/>
          <w:color w:val="000000"/>
        </w:rPr>
        <w:tab/>
        <w:t xml:space="preserve">    </w:t>
      </w:r>
      <w:r>
        <w:rPr>
          <w:rStyle w:val="apple-converted-space"/>
          <w:color w:val="000000"/>
        </w:rPr>
        <w:tab/>
      </w:r>
      <w:r>
        <w:rPr>
          <w:rStyle w:val="apple-converted-space"/>
          <w:color w:val="000000"/>
        </w:rPr>
        <w:tab/>
        <w:t>2015-2016</w:t>
      </w:r>
    </w:p>
    <w:p w:rsidR="00E64813" w:rsidRDefault="00E64813" w:rsidP="00E64813">
      <w:pPr>
        <w:pStyle w:val="NormalWeb"/>
        <w:spacing w:before="0" w:beforeAutospacing="0" w:after="0" w:afterAutospacing="0"/>
        <w:ind w:firstLine="720"/>
        <w:contextualSpacing/>
        <w:rPr>
          <w:rStyle w:val="apple-converted-space"/>
          <w:color w:val="000000"/>
        </w:rPr>
      </w:pPr>
    </w:p>
    <w:p w:rsidR="00E64813" w:rsidRPr="00E64813" w:rsidRDefault="00E64813" w:rsidP="00E64813">
      <w:pPr>
        <w:pStyle w:val="NormalWeb"/>
        <w:spacing w:before="0" w:beforeAutospacing="0" w:after="0" w:afterAutospacing="0"/>
        <w:ind w:firstLine="720"/>
        <w:contextualSpacing/>
        <w:rPr>
          <w:color w:val="000000"/>
        </w:rPr>
      </w:pPr>
      <w:r w:rsidRPr="00E64813">
        <w:rPr>
          <w:rStyle w:val="apple-converted-space"/>
          <w:color w:val="000000"/>
        </w:rPr>
        <w:t> </w:t>
      </w:r>
      <w:r w:rsidRPr="00E64813">
        <w:rPr>
          <w:color w:val="000000"/>
        </w:rPr>
        <w:t>I would like to take this opportunity to introduce myself t</w:t>
      </w:r>
      <w:r w:rsidR="00C6433D">
        <w:rPr>
          <w:color w:val="000000"/>
        </w:rPr>
        <w:t>o you. My name is Lindsay Kulig</w:t>
      </w:r>
      <w:r w:rsidRPr="00E64813">
        <w:rPr>
          <w:color w:val="000000"/>
        </w:rPr>
        <w:t xml:space="preserve"> and I</w:t>
      </w:r>
      <w:r w:rsidR="00C6433D">
        <w:rPr>
          <w:color w:val="000000"/>
        </w:rPr>
        <w:t xml:space="preserve"> am the Title I teacher at Mark Twain Elementary.  This is my 8th year teaching (6th year at MT).  I graduated from the University of Northern Iowa with a bachelor’s degree in Elementary Education with a mathematics minor.  I then</w:t>
      </w:r>
      <w:r w:rsidRPr="00E64813">
        <w:rPr>
          <w:color w:val="000000"/>
        </w:rPr>
        <w:t xml:space="preserve"> </w:t>
      </w:r>
      <w:r w:rsidR="00C6433D">
        <w:rPr>
          <w:color w:val="000000"/>
        </w:rPr>
        <w:t xml:space="preserve">went to get my reading endorsement from Drake University.  Currently I am in my last semester at Western Illinois University where I will be receiving a masters in education with a literacy emphasis.  I have two boys which are 2 and 4 years old.  </w:t>
      </w:r>
      <w:r w:rsidRPr="00E64813">
        <w:rPr>
          <w:color w:val="000000"/>
        </w:rPr>
        <w:t>Thank you for entrusting me with your children and I assure you that I will treat them as if they were my own.</w:t>
      </w:r>
    </w:p>
    <w:p w:rsidR="00E64813" w:rsidRPr="00E64813" w:rsidRDefault="00E64813" w:rsidP="00E64813">
      <w:pPr>
        <w:pStyle w:val="NormalWeb"/>
        <w:spacing w:before="0" w:beforeAutospacing="0" w:after="0" w:afterAutospacing="0"/>
        <w:contextualSpacing/>
        <w:rPr>
          <w:color w:val="000000"/>
        </w:rPr>
      </w:pPr>
      <w:r w:rsidRPr="00E64813">
        <w:rPr>
          <w:color w:val="000000"/>
        </w:rPr>
        <w:t>      </w:t>
      </w:r>
      <w:r w:rsidR="0025314D">
        <w:rPr>
          <w:color w:val="000000"/>
        </w:rPr>
        <w:tab/>
      </w:r>
      <w:r w:rsidR="00C6433D">
        <w:rPr>
          <w:color w:val="000000"/>
        </w:rPr>
        <w:t xml:space="preserve">At Mark Twain </w:t>
      </w:r>
      <w:r w:rsidRPr="00E64813">
        <w:rPr>
          <w:color w:val="000000"/>
        </w:rPr>
        <w:t>I teach reading and/or math, Kindergarten through 5th grade.  I provide extra help for students that need a little boost.  I work with students in groups of 6 or less, 30 minutes a day, five days a week until they no longer need my assistance. The time frame that students work with me depends on their needs.  The flexibility of my groups is great, but it makes it hard for communication with parents.  This year we will be sending home an "entry" slip</w:t>
      </w:r>
      <w:r w:rsidR="00FC4665">
        <w:rPr>
          <w:color w:val="000000"/>
        </w:rPr>
        <w:t xml:space="preserve"> and “Parent Compact” </w:t>
      </w:r>
      <w:r w:rsidR="00FC4665" w:rsidRPr="00E64813">
        <w:rPr>
          <w:color w:val="000000"/>
        </w:rPr>
        <w:t>if</w:t>
      </w:r>
      <w:r w:rsidRPr="00E64813">
        <w:rPr>
          <w:color w:val="000000"/>
        </w:rPr>
        <w:t xml:space="preserve"> your child begins an intervention.  You will also receive an "exit" slip home when your child no longer needs assistance. I invite you to contact me if you have anything you would like to discuss.  Also, your child's classroom teacher will have the most recent information on your child and can fill you in.</w:t>
      </w:r>
    </w:p>
    <w:p w:rsidR="00E64813" w:rsidRPr="00E64813" w:rsidRDefault="00E64813" w:rsidP="00E64813">
      <w:pPr>
        <w:pStyle w:val="NormalWeb"/>
        <w:spacing w:before="0" w:beforeAutospacing="0" w:after="0" w:afterAutospacing="0"/>
        <w:contextualSpacing/>
        <w:rPr>
          <w:color w:val="000000"/>
        </w:rPr>
      </w:pPr>
      <w:r w:rsidRPr="00E64813">
        <w:rPr>
          <w:color w:val="000000"/>
        </w:rPr>
        <w:t>  </w:t>
      </w:r>
      <w:r w:rsidR="0025314D">
        <w:rPr>
          <w:color w:val="000000"/>
        </w:rPr>
        <w:tab/>
      </w:r>
      <w:r w:rsidR="00C6433D">
        <w:rPr>
          <w:color w:val="000000"/>
        </w:rPr>
        <w:t>At Mark Twain we are very lucky to have</w:t>
      </w:r>
      <w:r w:rsidRPr="00E64813">
        <w:rPr>
          <w:color w:val="000000"/>
        </w:rPr>
        <w:t xml:space="preserve"> additional support teacher</w:t>
      </w:r>
      <w:r w:rsidR="00C6433D">
        <w:rPr>
          <w:color w:val="000000"/>
        </w:rPr>
        <w:t>s</w:t>
      </w:r>
      <w:r w:rsidRPr="00E64813">
        <w:rPr>
          <w:color w:val="000000"/>
        </w:rPr>
        <w:t xml:space="preserve">. </w:t>
      </w:r>
      <w:r w:rsidR="00C6433D">
        <w:rPr>
          <w:color w:val="000000"/>
        </w:rPr>
        <w:t> Kimberly Lewis</w:t>
      </w:r>
      <w:r w:rsidRPr="00E64813">
        <w:rPr>
          <w:color w:val="000000"/>
        </w:rPr>
        <w:t xml:space="preserve"> is our Academic Interventionist (aka A.I.).  She is my partner teacher, who also takes reading and/or math groups.</w:t>
      </w:r>
      <w:r w:rsidR="00C6433D">
        <w:rPr>
          <w:color w:val="000000"/>
        </w:rPr>
        <w:t xml:space="preserve">  Kari Ginger is also with us this year as a part time Title I teacher in the afternoon.</w:t>
      </w:r>
      <w:r w:rsidRPr="00E64813">
        <w:rPr>
          <w:color w:val="000000"/>
        </w:rPr>
        <w:t xml:space="preserve">  Yo</w:t>
      </w:r>
      <w:r w:rsidR="00C6433D">
        <w:rPr>
          <w:color w:val="000000"/>
        </w:rPr>
        <w:t>ur child may work with Mrs. Lewis, Mrs. Ginger,</w:t>
      </w:r>
      <w:r w:rsidRPr="00E64813">
        <w:rPr>
          <w:color w:val="000000"/>
        </w:rPr>
        <w:t xml:space="preserve"> or myself.  The process is the same, we just have different titles. If either of us meet</w:t>
      </w:r>
      <w:r w:rsidR="00563270">
        <w:rPr>
          <w:color w:val="000000"/>
        </w:rPr>
        <w:t>s</w:t>
      </w:r>
      <w:r w:rsidRPr="00E64813">
        <w:rPr>
          <w:color w:val="000000"/>
        </w:rPr>
        <w:t xml:space="preserve"> with your child, you will receive entry/exit sli</w:t>
      </w:r>
      <w:r w:rsidR="00990D52">
        <w:rPr>
          <w:color w:val="000000"/>
        </w:rPr>
        <w:t>ps</w:t>
      </w:r>
      <w:r w:rsidRPr="00E64813">
        <w:rPr>
          <w:color w:val="000000"/>
        </w:rPr>
        <w:t>.  Please feel free to contact me if you have any questions or concerns.  </w:t>
      </w:r>
    </w:p>
    <w:p w:rsidR="00E64813" w:rsidRPr="00E64813" w:rsidRDefault="00E64813" w:rsidP="00E64813">
      <w:pPr>
        <w:pStyle w:val="NormalWeb"/>
        <w:spacing w:before="0" w:beforeAutospacing="0" w:after="0" w:afterAutospacing="0"/>
        <w:contextualSpacing/>
        <w:rPr>
          <w:color w:val="000000"/>
        </w:rPr>
      </w:pPr>
      <w:r w:rsidRPr="00E64813">
        <w:rPr>
          <w:color w:val="000000"/>
        </w:rPr>
        <w:t>  </w:t>
      </w:r>
      <w:r w:rsidR="00001FA0">
        <w:rPr>
          <w:color w:val="000000"/>
        </w:rPr>
        <w:tab/>
      </w:r>
      <w:r w:rsidR="008D262B">
        <w:rPr>
          <w:color w:val="000000"/>
        </w:rPr>
        <w:t xml:space="preserve">Please read the attached Title I information </w:t>
      </w:r>
      <w:r w:rsidR="00990D52">
        <w:rPr>
          <w:color w:val="000000"/>
        </w:rPr>
        <w:t>and be aware that Mark Twain</w:t>
      </w:r>
      <w:r w:rsidR="008D262B">
        <w:rPr>
          <w:color w:val="000000"/>
        </w:rPr>
        <w:t xml:space="preserve"> is a “School-wide” Title I building.</w:t>
      </w:r>
      <w:r w:rsidR="00563270">
        <w:rPr>
          <w:color w:val="000000"/>
        </w:rPr>
        <w:t xml:space="preserve">  This just allows Mark Twain to service more students.</w:t>
      </w:r>
      <w:r w:rsidR="008D262B">
        <w:rPr>
          <w:color w:val="000000"/>
        </w:rPr>
        <w:t xml:space="preserve">  </w:t>
      </w:r>
      <w:r w:rsidRPr="00E64813">
        <w:rPr>
          <w:color w:val="000000"/>
        </w:rPr>
        <w:t>I look forward to working with your children and watching them grow.  I would like to encourage you to attend our Title I/Literacy Night as well as conferences.  There you will find more information on Title I and how to help your child be successful.</w:t>
      </w:r>
    </w:p>
    <w:p w:rsidR="00E64813" w:rsidRPr="00E64813" w:rsidRDefault="00E64813" w:rsidP="00E64813">
      <w:pPr>
        <w:pStyle w:val="NormalWeb"/>
        <w:spacing w:before="0" w:beforeAutospacing="0" w:after="0" w:afterAutospacing="0"/>
        <w:contextualSpacing/>
        <w:rPr>
          <w:color w:val="000000"/>
        </w:rPr>
      </w:pPr>
    </w:p>
    <w:p w:rsidR="00E64813" w:rsidRPr="00E64813" w:rsidRDefault="00E64813" w:rsidP="00E64813">
      <w:pPr>
        <w:pStyle w:val="NormalWeb"/>
        <w:spacing w:before="0" w:beforeAutospacing="0" w:after="0" w:afterAutospacing="0"/>
        <w:contextualSpacing/>
        <w:rPr>
          <w:color w:val="000000"/>
        </w:rPr>
      </w:pPr>
      <w:r w:rsidRPr="00E64813">
        <w:rPr>
          <w:color w:val="000000"/>
        </w:rPr>
        <w:t>Sincerely,</w:t>
      </w:r>
    </w:p>
    <w:p w:rsidR="00990D52" w:rsidRDefault="00F338F6" w:rsidP="00E64813">
      <w:pPr>
        <w:pStyle w:val="NormalWeb"/>
        <w:spacing w:before="0" w:beforeAutospacing="0" w:after="0" w:afterAutospacing="0"/>
        <w:contextualSpacing/>
        <w:rPr>
          <w:color w:val="000000"/>
        </w:rPr>
      </w:pPr>
      <w:r>
        <w:rPr>
          <w:color w:val="000000"/>
        </w:rPr>
        <w:t xml:space="preserve">         </w:t>
      </w:r>
      <w:r w:rsidR="00990D52">
        <w:rPr>
          <w:color w:val="000000"/>
        </w:rPr>
        <w:t xml:space="preserve">    </w:t>
      </w:r>
      <w:r w:rsidR="00563270">
        <w:rPr>
          <w:color w:val="000000"/>
        </w:rPr>
        <w:tab/>
      </w:r>
      <w:r w:rsidR="00563270">
        <w:rPr>
          <w:color w:val="000000"/>
        </w:rPr>
        <w:tab/>
      </w:r>
      <w:r w:rsidR="00563270">
        <w:rPr>
          <w:color w:val="000000"/>
        </w:rPr>
        <w:tab/>
      </w:r>
      <w:r w:rsidR="00563270">
        <w:rPr>
          <w:color w:val="000000"/>
        </w:rPr>
        <w:tab/>
        <w:t>Mrs. Kulig</w:t>
      </w:r>
      <w:r w:rsidR="00563270">
        <w:rPr>
          <w:color w:val="000000"/>
        </w:rPr>
        <w:tab/>
      </w:r>
      <w:r w:rsidR="00563270">
        <w:rPr>
          <w:color w:val="000000"/>
        </w:rPr>
        <w:tab/>
        <w:t>Mrs. Lewis</w:t>
      </w:r>
      <w:r w:rsidR="00563270">
        <w:rPr>
          <w:color w:val="000000"/>
        </w:rPr>
        <w:tab/>
      </w:r>
      <w:r w:rsidR="00563270">
        <w:rPr>
          <w:color w:val="000000"/>
        </w:rPr>
        <w:tab/>
        <w:t>Mrs. Ginger</w:t>
      </w:r>
    </w:p>
    <w:p w:rsidR="00E64813" w:rsidRDefault="00990D52" w:rsidP="00E64813">
      <w:pPr>
        <w:pStyle w:val="NormalWeb"/>
        <w:spacing w:before="0" w:beforeAutospacing="0" w:after="0" w:afterAutospacing="0"/>
        <w:contextualSpacing/>
        <w:rPr>
          <w:noProof/>
          <w:color w:val="000000"/>
        </w:rPr>
      </w:pPr>
      <w:r>
        <w:rPr>
          <w:color w:val="000000"/>
        </w:rPr>
        <w:t>Lindsay Kulig</w:t>
      </w:r>
      <w:r>
        <w:rPr>
          <w:color w:val="000000"/>
        </w:rPr>
        <w:tab/>
      </w:r>
      <w:r>
        <w:rPr>
          <w:color w:val="000000"/>
        </w:rPr>
        <w:tab/>
      </w:r>
      <w:r>
        <w:rPr>
          <w:color w:val="000000"/>
        </w:rPr>
        <w:tab/>
      </w:r>
      <w:r>
        <w:rPr>
          <w:color w:val="000000"/>
        </w:rPr>
        <w:tab/>
      </w:r>
      <w:r>
        <w:rPr>
          <w:noProof/>
          <w:color w:val="000000"/>
        </w:rPr>
        <w:drawing>
          <wp:inline distT="0" distB="0" distL="0" distR="0">
            <wp:extent cx="71437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ig's picture.jpg"/>
                    <pic:cNvPicPr/>
                  </pic:nvPicPr>
                  <pic:blipFill>
                    <a:blip r:embed="rId7">
                      <a:extLst>
                        <a:ext uri="{28A0092B-C50C-407E-A947-70E740481C1C}">
                          <a14:useLocalDpi xmlns:a14="http://schemas.microsoft.com/office/drawing/2010/main" val="0"/>
                        </a:ext>
                      </a:extLst>
                    </a:blip>
                    <a:stretch>
                      <a:fillRect/>
                    </a:stretch>
                  </pic:blipFill>
                  <pic:spPr>
                    <a:xfrm>
                      <a:off x="0" y="0"/>
                      <a:ext cx="714375" cy="952500"/>
                    </a:xfrm>
                    <a:prstGeom prst="rect">
                      <a:avLst/>
                    </a:prstGeom>
                  </pic:spPr>
                </pic:pic>
              </a:graphicData>
            </a:graphic>
          </wp:inline>
        </w:drawing>
      </w:r>
      <w:r>
        <w:rPr>
          <w:color w:val="000000"/>
        </w:rPr>
        <w:tab/>
      </w:r>
      <w:r>
        <w:rPr>
          <w:color w:val="000000"/>
        </w:rPr>
        <w:tab/>
      </w:r>
      <w:r>
        <w:rPr>
          <w:noProof/>
          <w:color w:val="000000"/>
        </w:rPr>
        <w:drawing>
          <wp:inline distT="0" distB="0" distL="0" distR="0">
            <wp:extent cx="7143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s Picture.jpg"/>
                    <pic:cNvPicPr/>
                  </pic:nvPicPr>
                  <pic:blipFill>
                    <a:blip r:embed="rId8">
                      <a:extLst>
                        <a:ext uri="{28A0092B-C50C-407E-A947-70E740481C1C}">
                          <a14:useLocalDpi xmlns:a14="http://schemas.microsoft.com/office/drawing/2010/main" val="0"/>
                        </a:ext>
                      </a:extLst>
                    </a:blip>
                    <a:stretch>
                      <a:fillRect/>
                    </a:stretch>
                  </pic:blipFill>
                  <pic:spPr>
                    <a:xfrm>
                      <a:off x="0" y="0"/>
                      <a:ext cx="714375" cy="952500"/>
                    </a:xfrm>
                    <a:prstGeom prst="rect">
                      <a:avLst/>
                    </a:prstGeom>
                  </pic:spPr>
                </pic:pic>
              </a:graphicData>
            </a:graphic>
          </wp:inline>
        </w:drawing>
      </w:r>
      <w:r>
        <w:rPr>
          <w:color w:val="000000"/>
        </w:rPr>
        <w:tab/>
      </w:r>
      <w:r>
        <w:rPr>
          <w:color w:val="000000"/>
        </w:rPr>
        <w:tab/>
      </w:r>
      <w:r>
        <w:rPr>
          <w:noProof/>
          <w:color w:val="000000"/>
        </w:rPr>
        <w:drawing>
          <wp:inline distT="0" distB="0" distL="0" distR="0">
            <wp:extent cx="714375" cy="952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s picture.jpg"/>
                    <pic:cNvPicPr/>
                  </pic:nvPicPr>
                  <pic:blipFill>
                    <a:blip r:embed="rId9">
                      <a:extLst>
                        <a:ext uri="{28A0092B-C50C-407E-A947-70E740481C1C}">
                          <a14:useLocalDpi xmlns:a14="http://schemas.microsoft.com/office/drawing/2010/main" val="0"/>
                        </a:ext>
                      </a:extLst>
                    </a:blip>
                    <a:stretch>
                      <a:fillRect/>
                    </a:stretch>
                  </pic:blipFill>
                  <pic:spPr>
                    <a:xfrm>
                      <a:off x="0" y="0"/>
                      <a:ext cx="714375" cy="952500"/>
                    </a:xfrm>
                    <a:prstGeom prst="rect">
                      <a:avLst/>
                    </a:prstGeom>
                  </pic:spPr>
                </pic:pic>
              </a:graphicData>
            </a:graphic>
          </wp:inline>
        </w:drawing>
      </w:r>
    </w:p>
    <w:p w:rsidR="00990D52" w:rsidRPr="00E64813" w:rsidRDefault="00990D52" w:rsidP="00E64813">
      <w:pPr>
        <w:pStyle w:val="NormalWeb"/>
        <w:spacing w:before="0" w:beforeAutospacing="0" w:after="0" w:afterAutospacing="0"/>
        <w:contextualSpacing/>
        <w:rPr>
          <w:color w:val="000000"/>
        </w:rPr>
      </w:pPr>
    </w:p>
    <w:p w:rsidR="00E64813" w:rsidRPr="00E64813" w:rsidRDefault="00E64813" w:rsidP="00E64813">
      <w:pPr>
        <w:pStyle w:val="NormalWeb"/>
        <w:spacing w:before="0" w:beforeAutospacing="0" w:after="0" w:afterAutospacing="0"/>
        <w:contextualSpacing/>
        <w:rPr>
          <w:color w:val="000000"/>
        </w:rPr>
      </w:pPr>
    </w:p>
    <w:p w:rsidR="00990D52" w:rsidRDefault="00990D52" w:rsidP="00E64813">
      <w:pPr>
        <w:pStyle w:val="NormalWeb"/>
        <w:spacing w:before="0" w:beforeAutospacing="0" w:after="0" w:afterAutospacing="0"/>
        <w:contextualSpacing/>
        <w:rPr>
          <w:color w:val="000000"/>
        </w:rPr>
      </w:pPr>
    </w:p>
    <w:p w:rsidR="00E64813" w:rsidRPr="00E64813" w:rsidRDefault="00990D52" w:rsidP="00E64813">
      <w:pPr>
        <w:pStyle w:val="NormalWeb"/>
        <w:spacing w:before="0" w:beforeAutospacing="0" w:after="0" w:afterAutospacing="0"/>
        <w:contextualSpacing/>
        <w:rPr>
          <w:color w:val="000000"/>
        </w:rPr>
      </w:pPr>
      <w:r>
        <w:rPr>
          <w:color w:val="000000"/>
        </w:rPr>
        <w:t>lkulig</w:t>
      </w:r>
      <w:r w:rsidR="00E64813" w:rsidRPr="00E64813">
        <w:rPr>
          <w:color w:val="000000"/>
        </w:rPr>
        <w:t>@bettendorf.k12.ia.us</w:t>
      </w:r>
    </w:p>
    <w:p w:rsidR="006A6905" w:rsidRPr="00C34A10" w:rsidRDefault="00990D52" w:rsidP="00C34A10">
      <w:pPr>
        <w:pStyle w:val="NormalWeb"/>
        <w:tabs>
          <w:tab w:val="left" w:pos="6465"/>
        </w:tabs>
        <w:spacing w:before="0" w:beforeAutospacing="0" w:after="0" w:afterAutospacing="0"/>
        <w:contextualSpacing/>
        <w:rPr>
          <w:color w:val="000000"/>
        </w:rPr>
      </w:pPr>
      <w:r>
        <w:rPr>
          <w:color w:val="000000"/>
        </w:rPr>
        <w:t>ext. 4221</w:t>
      </w:r>
      <w:r w:rsidR="009D76AD">
        <w:rPr>
          <w:color w:val="000000"/>
        </w:rPr>
        <w:tab/>
      </w:r>
      <w:r w:rsidR="00791B22" w:rsidRPr="00F338F6">
        <w:rPr>
          <w:b/>
          <w:noProof/>
        </w:rPr>
        <mc:AlternateContent>
          <mc:Choice Requires="wps">
            <w:drawing>
              <wp:anchor distT="0" distB="0" distL="114300" distR="114300" simplePos="0" relativeHeight="251660288" behindDoc="0" locked="0" layoutInCell="1" allowOverlap="1" wp14:anchorId="089D3FE7" wp14:editId="13A9361F">
                <wp:simplePos x="0" y="0"/>
                <wp:positionH relativeFrom="column">
                  <wp:posOffset>2514600</wp:posOffset>
                </wp:positionH>
                <wp:positionV relativeFrom="paragraph">
                  <wp:posOffset>271145</wp:posOffset>
                </wp:positionV>
                <wp:extent cx="4152900" cy="6877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87705"/>
                        </a:xfrm>
                        <a:prstGeom prst="rect">
                          <a:avLst/>
                        </a:prstGeom>
                        <a:solidFill>
                          <a:srgbClr val="FFFFFF"/>
                        </a:solidFill>
                        <a:ln w="9525">
                          <a:noFill/>
                          <a:miter lim="800000"/>
                          <a:headEnd/>
                          <a:tailEnd/>
                        </a:ln>
                      </wps:spPr>
                      <wps:txbx>
                        <w:txbxContent>
                          <w:p w:rsidR="00BB7A00" w:rsidRDefault="00BB7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21.35pt;width:327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VgIQ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" stroked="f">
                <v:textbox>
                  <w:txbxContent>
                    <w:p w:rsidR="00BB7A00" w:rsidRDefault="00BB7A00"/>
                  </w:txbxContent>
                </v:textbox>
              </v:shape>
            </w:pict>
          </mc:Fallback>
        </mc:AlternateContent>
      </w:r>
    </w:p>
    <w:sectPr w:rsidR="006A6905" w:rsidRPr="00C34A10" w:rsidSect="006256E0">
      <w:headerReference w:type="default" r:id="rId10"/>
      <w:pgSz w:w="12240" w:h="15840"/>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E4" w:rsidRDefault="00404BE4" w:rsidP="006256E0">
      <w:pPr>
        <w:spacing w:after="0" w:line="240" w:lineRule="auto"/>
      </w:pPr>
      <w:r>
        <w:separator/>
      </w:r>
    </w:p>
  </w:endnote>
  <w:endnote w:type="continuationSeparator" w:id="0">
    <w:p w:rsidR="00404BE4" w:rsidRDefault="00404BE4" w:rsidP="0062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E4" w:rsidRDefault="00404BE4" w:rsidP="006256E0">
      <w:pPr>
        <w:spacing w:after="0" w:line="240" w:lineRule="auto"/>
      </w:pPr>
      <w:r>
        <w:separator/>
      </w:r>
    </w:p>
  </w:footnote>
  <w:footnote w:type="continuationSeparator" w:id="0">
    <w:p w:rsidR="00404BE4" w:rsidRDefault="00404BE4" w:rsidP="0062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0" w:rsidRDefault="006256E0">
    <w:pPr>
      <w:pStyle w:val="Header"/>
    </w:pPr>
    <w:r>
      <w:rPr>
        <w:noProof/>
      </w:rPr>
      <mc:AlternateContent>
        <mc:Choice Requires="wps">
          <w:drawing>
            <wp:anchor distT="0" distB="0" distL="114300" distR="114300" simplePos="0" relativeHeight="251659264" behindDoc="0" locked="0" layoutInCell="1" allowOverlap="1" wp14:anchorId="4605A457" wp14:editId="617E66A9">
              <wp:simplePos x="0" y="0"/>
              <wp:positionH relativeFrom="column">
                <wp:posOffset>1066800</wp:posOffset>
              </wp:positionH>
              <wp:positionV relativeFrom="paragraph">
                <wp:posOffset>-47625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56E0" w:rsidRPr="006256E0" w:rsidRDefault="006256E0" w:rsidP="006256E0">
                          <w:pPr>
                            <w:pStyle w:val="Heade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 THE TEACHER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4pt;margin-top:-3.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" filled="f" stroked="f">
              <v:textbox style="mso-fit-shape-to-text:t">
                <w:txbxContent>
                  <w:p w:rsidR="006256E0" w:rsidRPr="006256E0" w:rsidRDefault="006256E0" w:rsidP="006256E0">
                    <w:pPr>
                      <w:pStyle w:val="Heade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 THE TEACHER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13"/>
    <w:rsid w:val="00001FA0"/>
    <w:rsid w:val="00046AA8"/>
    <w:rsid w:val="000C7741"/>
    <w:rsid w:val="0025314D"/>
    <w:rsid w:val="00404BE4"/>
    <w:rsid w:val="00563270"/>
    <w:rsid w:val="006256E0"/>
    <w:rsid w:val="006A6905"/>
    <w:rsid w:val="00726BF3"/>
    <w:rsid w:val="0075245C"/>
    <w:rsid w:val="00791B22"/>
    <w:rsid w:val="007A5243"/>
    <w:rsid w:val="008D262B"/>
    <w:rsid w:val="00990D52"/>
    <w:rsid w:val="009D76AD"/>
    <w:rsid w:val="00A87E3C"/>
    <w:rsid w:val="00BB7A00"/>
    <w:rsid w:val="00BC55BB"/>
    <w:rsid w:val="00C34A10"/>
    <w:rsid w:val="00C6433D"/>
    <w:rsid w:val="00E64813"/>
    <w:rsid w:val="00F338F6"/>
    <w:rsid w:val="00FC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4813"/>
  </w:style>
  <w:style w:type="paragraph" w:styleId="BalloonText">
    <w:name w:val="Balloon Text"/>
    <w:basedOn w:val="Normal"/>
    <w:link w:val="BalloonTextChar"/>
    <w:uiPriority w:val="99"/>
    <w:semiHidden/>
    <w:unhideWhenUsed/>
    <w:rsid w:val="009D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AD"/>
    <w:rPr>
      <w:rFonts w:ascii="Tahoma" w:hAnsi="Tahoma" w:cs="Tahoma"/>
      <w:sz w:val="16"/>
      <w:szCs w:val="16"/>
    </w:rPr>
  </w:style>
  <w:style w:type="paragraph" w:styleId="Header">
    <w:name w:val="header"/>
    <w:basedOn w:val="Normal"/>
    <w:link w:val="HeaderChar"/>
    <w:uiPriority w:val="99"/>
    <w:unhideWhenUsed/>
    <w:rsid w:val="0062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E0"/>
  </w:style>
  <w:style w:type="paragraph" w:styleId="Footer">
    <w:name w:val="footer"/>
    <w:basedOn w:val="Normal"/>
    <w:link w:val="FooterChar"/>
    <w:uiPriority w:val="99"/>
    <w:unhideWhenUsed/>
    <w:rsid w:val="0062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4813"/>
  </w:style>
  <w:style w:type="paragraph" w:styleId="BalloonText">
    <w:name w:val="Balloon Text"/>
    <w:basedOn w:val="Normal"/>
    <w:link w:val="BalloonTextChar"/>
    <w:uiPriority w:val="99"/>
    <w:semiHidden/>
    <w:unhideWhenUsed/>
    <w:rsid w:val="009D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AD"/>
    <w:rPr>
      <w:rFonts w:ascii="Tahoma" w:hAnsi="Tahoma" w:cs="Tahoma"/>
      <w:sz w:val="16"/>
      <w:szCs w:val="16"/>
    </w:rPr>
  </w:style>
  <w:style w:type="paragraph" w:styleId="Header">
    <w:name w:val="header"/>
    <w:basedOn w:val="Normal"/>
    <w:link w:val="HeaderChar"/>
    <w:uiPriority w:val="99"/>
    <w:unhideWhenUsed/>
    <w:rsid w:val="0062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E0"/>
  </w:style>
  <w:style w:type="paragraph" w:styleId="Footer">
    <w:name w:val="footer"/>
    <w:basedOn w:val="Normal"/>
    <w:link w:val="FooterChar"/>
    <w:uiPriority w:val="99"/>
    <w:unhideWhenUsed/>
    <w:rsid w:val="0062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8656">
      <w:bodyDiv w:val="1"/>
      <w:marLeft w:val="0"/>
      <w:marRight w:val="0"/>
      <w:marTop w:val="0"/>
      <w:marBottom w:val="0"/>
      <w:divBdr>
        <w:top w:val="none" w:sz="0" w:space="0" w:color="auto"/>
        <w:left w:val="none" w:sz="0" w:space="0" w:color="auto"/>
        <w:bottom w:val="none" w:sz="0" w:space="0" w:color="auto"/>
        <w:right w:val="none" w:sz="0" w:space="0" w:color="auto"/>
      </w:divBdr>
      <w:divsChild>
        <w:div w:id="1393311700">
          <w:marLeft w:val="0"/>
          <w:marRight w:val="0"/>
          <w:marTop w:val="0"/>
          <w:marBottom w:val="0"/>
          <w:divBdr>
            <w:top w:val="none" w:sz="0" w:space="0" w:color="auto"/>
            <w:left w:val="none" w:sz="0" w:space="0" w:color="auto"/>
            <w:bottom w:val="none" w:sz="0" w:space="0" w:color="auto"/>
            <w:right w:val="none" w:sz="0" w:space="0" w:color="auto"/>
          </w:divBdr>
          <w:divsChild>
            <w:div w:id="12330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Moreland</dc:creator>
  <cp:lastModifiedBy>Sarah Price</cp:lastModifiedBy>
  <cp:revision>2</cp:revision>
  <cp:lastPrinted>2015-08-20T22:51:00Z</cp:lastPrinted>
  <dcterms:created xsi:type="dcterms:W3CDTF">2015-09-03T15:10:00Z</dcterms:created>
  <dcterms:modified xsi:type="dcterms:W3CDTF">2015-09-03T15:10:00Z</dcterms:modified>
</cp:coreProperties>
</file>